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24"/>
          <w:szCs w:val="24"/>
        </w:rPr>
      </w:pPr>
    </w:p>
    <w:p>
      <w:pPr>
        <w:tabs>
          <w:tab w:val="left" w:pos="756"/>
        </w:tabs>
        <w:jc w:val="both"/>
        <w:rPr>
          <w:b/>
          <w:i/>
          <w:sz w:val="24"/>
          <w:szCs w:val="24"/>
        </w:rPr>
      </w:pPr>
      <w:r>
        <w:rPr>
          <w:b/>
          <w:sz w:val="24"/>
          <w:szCs w:val="24"/>
        </w:rPr>
        <w:tab/>
      </w:r>
    </w:p>
    <w:p>
      <w:pPr>
        <w:jc w:val="center"/>
        <w:rPr>
          <w:b/>
          <w:sz w:val="28"/>
          <w:szCs w:val="28"/>
        </w:rPr>
      </w:pPr>
    </w:p>
    <w:p>
      <w:pPr>
        <w:jc w:val="center"/>
        <w:rPr>
          <w:b/>
          <w:sz w:val="28"/>
          <w:szCs w:val="28"/>
        </w:rPr>
      </w:pPr>
      <w:r>
        <w:rPr>
          <w:b/>
          <w:sz w:val="28"/>
          <w:szCs w:val="28"/>
        </w:rPr>
        <w:t>Declaratie pe propria raspundere a beneficiarului cu privire la confomitatea cu originalul a documentelor prezentate in cadrul DCP</w:t>
      </w:r>
    </w:p>
    <w:p>
      <w:pPr>
        <w:jc w:val="center"/>
        <w:rPr>
          <w:i/>
          <w:sz w:val="28"/>
          <w:szCs w:val="28"/>
        </w:rPr>
      </w:pPr>
      <w:r>
        <w:rPr>
          <w:i/>
          <w:sz w:val="28"/>
          <w:szCs w:val="28"/>
        </w:rPr>
        <w:t>- obligatorie la depunerea Dosarului Cererii de Plata</w:t>
      </w:r>
    </w:p>
    <w:p>
      <w:pPr>
        <w:jc w:val="both"/>
        <w:rPr>
          <w:b/>
        </w:rPr>
      </w:pPr>
    </w:p>
    <w:p>
      <w:pPr>
        <w:spacing w:line="360" w:lineRule="auto"/>
        <w:ind w:firstLine="720"/>
        <w:jc w:val="both"/>
        <w:rPr>
          <w:b/>
          <w:sz w:val="24"/>
          <w:szCs w:val="24"/>
        </w:rPr>
      </w:pPr>
      <w:r>
        <w:rPr>
          <w:b/>
          <w:sz w:val="24"/>
          <w:szCs w:val="24"/>
        </w:rPr>
        <w:t xml:space="preserve">Subsemnatul …………………, legitimat cu …………………….. in calitate de reprezentant legal al ……………………… in cadrul proiectului …………………… declar, cunoscand ca falsul în declaratii constituie infractiune care este sancţionată de Codul penal conform art.292, pe propria raspundere, ca toate documentele transmise prin e-mail la adresa </w:t>
      </w:r>
      <w:r>
        <w:fldChar w:fldCharType="begin"/>
      </w:r>
      <w:r>
        <w:instrText xml:space="preserve">HYPERLINK "mailto:office@galvds.ro" </w:instrText>
      </w:r>
      <w:r>
        <w:fldChar w:fldCharType="separate"/>
      </w:r>
      <w:r>
        <w:rPr>
          <w:rStyle w:val="5"/>
          <w:b/>
          <w:sz w:val="24"/>
          <w:szCs w:val="24"/>
        </w:rPr>
        <w:t>office@galvds.ro</w:t>
      </w:r>
      <w:r>
        <w:fldChar w:fldCharType="end"/>
      </w:r>
      <w:r>
        <w:rPr>
          <w:b/>
          <w:sz w:val="24"/>
          <w:szCs w:val="24"/>
        </w:rPr>
        <w:t xml:space="preserve"> , documente ce fac parte din Dosarul Cererii de Plata transa nr. ……. (baza/TVA)  ce urmeaza a fi transmis catre  AFIR, sunt conforme cu originalul.</w:t>
      </w:r>
    </w:p>
    <w:p>
      <w:pPr>
        <w:spacing w:line="360" w:lineRule="auto"/>
        <w:ind w:firstLine="720"/>
        <w:jc w:val="both"/>
        <w:rPr>
          <w:sz w:val="24"/>
          <w:szCs w:val="24"/>
        </w:rPr>
      </w:pPr>
      <w:r>
        <w:rPr>
          <w:sz w:val="24"/>
          <w:szCs w:val="24"/>
        </w:rPr>
        <w:t>De asemenea, ma angajez ca la transmiterea Dosarului Cererii de Plata catre AFIR, acesta sa respecte “METODOLOGIA UTILIZATA PENTRU VERIFICAREA CONFORMITATII DCP“</w:t>
      </w:r>
      <w:r>
        <w:rPr>
          <w:i/>
          <w:sz w:val="24"/>
          <w:szCs w:val="24"/>
        </w:rPr>
        <w:t xml:space="preserve"> </w:t>
      </w:r>
      <w:r>
        <w:rPr>
          <w:sz w:val="24"/>
          <w:szCs w:val="24"/>
        </w:rPr>
        <w:t>in functie de fiecare masura,  publicata pe pagina web a GAL Valea Du</w:t>
      </w:r>
      <w:r>
        <w:rPr>
          <w:rFonts w:hint="default"/>
          <w:sz w:val="24"/>
          <w:szCs w:val="24"/>
          <w:lang/>
        </w:rPr>
        <w:t>n</w:t>
      </w:r>
      <w:bookmarkStart w:id="0" w:name="_GoBack"/>
      <w:bookmarkEnd w:id="0"/>
      <w:r>
        <w:rPr>
          <w:sz w:val="24"/>
          <w:szCs w:val="24"/>
        </w:rPr>
        <w:t xml:space="preserve">arii Sudolt – </w:t>
      </w:r>
      <w:r>
        <w:fldChar w:fldCharType="begin"/>
      </w:r>
      <w:r>
        <w:instrText xml:space="preserve">HYPERLINK "http://www.galvds.ro/" </w:instrText>
      </w:r>
      <w:r>
        <w:fldChar w:fldCharType="separate"/>
      </w:r>
      <w:r>
        <w:rPr>
          <w:rStyle w:val="5"/>
          <w:sz w:val="24"/>
          <w:szCs w:val="24"/>
        </w:rPr>
        <w:t>www.galvds.ro</w:t>
      </w:r>
      <w:r>
        <w:fldChar w:fldCharType="end"/>
      </w:r>
      <w:r>
        <w:rPr>
          <w:sz w:val="24"/>
          <w:szCs w:val="24"/>
        </w:rPr>
        <w:t xml:space="preserve"> , sectiunea “Informatii Utile”, si aplicata pentru emiterea de catre expertii GAL VDS a Formularului AP1.5 – “Fisa de verificare administrativa”.</w:t>
      </w:r>
    </w:p>
    <w:p>
      <w:pPr>
        <w:jc w:val="both"/>
        <w:rPr>
          <w:rFonts w:cs="Calibri"/>
          <w:sz w:val="24"/>
          <w:szCs w:val="24"/>
        </w:rPr>
      </w:pPr>
    </w:p>
    <w:p>
      <w:pPr>
        <w:jc w:val="both"/>
        <w:rPr>
          <w:rFonts w:cs="Calibri"/>
          <w:sz w:val="24"/>
          <w:szCs w:val="24"/>
        </w:rPr>
      </w:pPr>
    </w:p>
    <w:p>
      <w:pPr>
        <w:jc w:val="both"/>
        <w:rPr>
          <w:rFonts w:cs="Calibri"/>
          <w:sz w:val="24"/>
          <w:szCs w:val="24"/>
        </w:rPr>
      </w:pPr>
      <w:r>
        <w:rPr>
          <w:rFonts w:cs="Calibri"/>
          <w:sz w:val="24"/>
          <w:szCs w:val="24"/>
        </w:rPr>
        <w:t>Responsabil legal al...............</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Data</w:t>
      </w:r>
    </w:p>
    <w:p>
      <w:pPr>
        <w:jc w:val="both"/>
        <w:rPr>
          <w:rFonts w:cs="Calibri"/>
          <w:sz w:val="24"/>
          <w:szCs w:val="24"/>
        </w:rPr>
      </w:pPr>
      <w:r>
        <w:rPr>
          <w:rFonts w:cs="Calibri"/>
          <w:sz w:val="24"/>
          <w:szCs w:val="24"/>
        </w:rPr>
        <w:t>Nume, Prenume</w:t>
      </w:r>
    </w:p>
    <w:p>
      <w:pPr>
        <w:jc w:val="both"/>
        <w:rPr>
          <w:rFonts w:cs="Calibri"/>
          <w:sz w:val="24"/>
          <w:szCs w:val="24"/>
        </w:rPr>
      </w:pPr>
      <w:r>
        <w:rPr>
          <w:rFonts w:cs="Calibri"/>
          <w:sz w:val="24"/>
          <w:szCs w:val="24"/>
        </w:rPr>
        <w:t>Semnatura si stampila</w:t>
      </w:r>
    </w:p>
    <w:p>
      <w:pPr>
        <w:jc w:val="center"/>
        <w:rPr>
          <w:b/>
        </w:rPr>
      </w:pPr>
    </w:p>
    <w:sectPr>
      <w:headerReference r:id="rId4" w:type="default"/>
      <w:pgSz w:w="12240" w:h="15840"/>
      <w:pgMar w:top="851"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b/>
        <w:i/>
        <w:sz w:val="24"/>
        <w:szCs w:val="24"/>
      </w:rPr>
      <w:t>Anexa 1- Informare nr.90/18.03.2020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Calibri"/>
      <w:sz w:val="22"/>
      <w:szCs w:val="22"/>
      <w:lang w:val="en-US" w:eastAsia="en-US" w:bidi="ar-SA"/>
    </w:rPr>
  </w:style>
  <w:style w:type="character" w:default="1" w:styleId="4">
    <w:name w:val="Default Paragraph Font"/>
    <w:semiHidden/>
    <w:unhideWhenUsed/>
    <w:uiPriority w:val="1"/>
  </w:style>
  <w:style w:type="paragraph" w:styleId="2">
    <w:name w:val="footer"/>
    <w:basedOn w:val="1"/>
    <w:link w:val="9"/>
    <w:unhideWhenUsed/>
    <w:uiPriority w:val="99"/>
    <w:pPr>
      <w:tabs>
        <w:tab w:val="center" w:pos="4680"/>
        <w:tab w:val="right" w:pos="9360"/>
      </w:tabs>
      <w:spacing w:after="0" w:line="240" w:lineRule="auto"/>
    </w:pPr>
  </w:style>
  <w:style w:type="paragraph" w:styleId="3">
    <w:name w:val="header"/>
    <w:basedOn w:val="1"/>
    <w:link w:val="8"/>
    <w:unhideWhenUsed/>
    <w:uiPriority w:val="99"/>
    <w:pPr>
      <w:tabs>
        <w:tab w:val="center" w:pos="4680"/>
        <w:tab w:val="right" w:pos="9360"/>
      </w:tabs>
      <w:spacing w:after="0" w:line="240" w:lineRule="auto"/>
    </w:pPr>
  </w:style>
  <w:style w:type="character" w:styleId="5">
    <w:name w:val="Hyperlink"/>
    <w:basedOn w:val="4"/>
    <w:unhideWhenUsed/>
    <w:uiPriority w:val="99"/>
    <w:rPr>
      <w:color w:val="0000FF"/>
      <w:u w:val="single"/>
    </w:rPr>
  </w:style>
  <w:style w:type="paragraph" w:customStyle="1" w:styleId="6">
    <w:name w:val="List Paragraph1"/>
    <w:basedOn w:val="1"/>
    <w:qFormat/>
    <w:uiPriority w:val="34"/>
    <w:pPr>
      <w:ind w:left="720"/>
      <w:contextualSpacing/>
    </w:pPr>
  </w:style>
  <w:style w:type="paragraph" w:customStyle="1" w:styleId="7">
    <w:name w:val="List Paragraph"/>
    <w:basedOn w:val="1"/>
    <w:unhideWhenUsed/>
    <w:uiPriority w:val="99"/>
    <w:pPr>
      <w:ind w:left="720"/>
      <w:contextualSpacing/>
    </w:pPr>
  </w:style>
  <w:style w:type="character" w:customStyle="1" w:styleId="8">
    <w:name w:val="Header Char"/>
    <w:basedOn w:val="4"/>
    <w:link w:val="3"/>
    <w:uiPriority w:val="99"/>
    <w:rPr>
      <w:sz w:val="22"/>
      <w:szCs w:val="22"/>
      <w:lang w:val="en-US" w:eastAsia="en-US"/>
    </w:rPr>
  </w:style>
  <w:style w:type="character" w:customStyle="1" w:styleId="9">
    <w:name w:val="Footer Char"/>
    <w:basedOn w:val="4"/>
    <w:link w:val="2"/>
    <w:uiPriority w:val="99"/>
    <w:rPr>
      <w:sz w:val="22"/>
      <w:szCs w:val="22"/>
      <w:lang w:val="en-US"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185</Words>
  <Characters>1059</Characters>
  <Lines>8</Lines>
  <Paragraphs>2</Paragraphs>
  <ScaleCrop>false</ScaleCrop>
  <LinksUpToDate>false</LinksUpToDate>
  <CharactersWithSpaces>0</CharactersWithSpaces>
  <Application>WPS Office_9.1.0.4759_{F1E327BC-269C-435d-A152-05C5408002CA}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2020-03-18T09:28:00Z</dcterms:created>
  <dc:creator>Gal sud olt 3</dc:creator>
  <cp:lastModifiedBy>User3</cp:lastModifiedBy>
  <dcterms:modified xsi:type="dcterms:W3CDTF">2020-04-30T11:10:58Z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